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7F" w:rsidRPr="003F357F" w:rsidRDefault="003F357F" w:rsidP="003F357F">
      <w:pPr>
        <w:spacing w:after="12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u w:val="single"/>
          <w:lang w:eastAsia="el-GR"/>
        </w:rPr>
      </w:pPr>
      <w:r w:rsidRPr="003F357F">
        <w:rPr>
          <w:rFonts w:ascii="Bookman Old Style" w:eastAsia="Times New Roman" w:hAnsi="Bookman Old Style" w:cs="Times New Roman"/>
          <w:b/>
          <w:sz w:val="20"/>
          <w:szCs w:val="20"/>
          <w:u w:val="single"/>
          <w:lang w:eastAsia="el-GR"/>
        </w:rPr>
        <w:t>ΤΕΧΝΙΚΕΣ ΠΡΟΔΙΑΓΡΑΦΕΣ</w:t>
      </w:r>
    </w:p>
    <w:p w:rsidR="003F357F" w:rsidRPr="003F357F" w:rsidRDefault="003F357F" w:rsidP="003F357F">
      <w:pPr>
        <w:spacing w:after="120" w:line="24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u w:val="single"/>
          <w:lang w:eastAsia="el-GR"/>
        </w:rPr>
      </w:pPr>
    </w:p>
    <w:p w:rsidR="003F357F" w:rsidRPr="003F357F" w:rsidRDefault="003F357F" w:rsidP="003F357F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Times New Roman"/>
          <w:bCs/>
          <w:sz w:val="20"/>
          <w:szCs w:val="20"/>
          <w:lang w:eastAsia="el-GR"/>
        </w:rPr>
      </w:pPr>
      <w:r w:rsidRPr="003F357F">
        <w:rPr>
          <w:rFonts w:ascii="Bookman Old Style" w:eastAsia="Times New Roman" w:hAnsi="Bookman Old Style" w:cs="Calibri"/>
          <w:bCs/>
          <w:color w:val="000000"/>
          <w:lang w:eastAsia="el-GR"/>
        </w:rPr>
        <w:t>Αντικείμενο της παρούσας σύμβασης είναι η προμήθεια</w:t>
      </w:r>
      <w:r w:rsidRPr="003F357F">
        <w:rPr>
          <w:rFonts w:ascii="Bookman Old Style" w:eastAsia="Times New Roman" w:hAnsi="Bookman Old Style" w:cs="Times New Roman"/>
          <w:b/>
          <w:bCs/>
          <w:sz w:val="20"/>
          <w:szCs w:val="20"/>
          <w:lang w:eastAsia="el-GR"/>
        </w:rPr>
        <w:t xml:space="preserve"> </w:t>
      </w:r>
      <w:r w:rsidRPr="003F357F">
        <w:rPr>
          <w:rFonts w:ascii="Bookman Old Style" w:eastAsia="Times New Roman" w:hAnsi="Bookman Old Style" w:cs="Times New Roman"/>
          <w:bCs/>
          <w:sz w:val="20"/>
          <w:szCs w:val="20"/>
          <w:lang w:eastAsia="el-GR"/>
        </w:rPr>
        <w:t xml:space="preserve">και ανανέωση αδειών </w:t>
      </w:r>
      <w:r w:rsidRPr="003F357F">
        <w:rPr>
          <w:rFonts w:ascii="Bookman Old Style" w:eastAsia="Times New Roman" w:hAnsi="Bookman Old Style" w:cs="Times New Roman"/>
          <w:bCs/>
          <w:sz w:val="20"/>
          <w:szCs w:val="20"/>
          <w:lang w:val="en-US" w:eastAsia="el-GR"/>
        </w:rPr>
        <w:t>Antivirus</w:t>
      </w:r>
      <w:r w:rsidRPr="003F357F">
        <w:rPr>
          <w:rFonts w:ascii="Bookman Old Style" w:eastAsia="Times New Roman" w:hAnsi="Bookman Old Style" w:cs="Times New Roman"/>
          <w:bCs/>
          <w:sz w:val="20"/>
          <w:szCs w:val="20"/>
          <w:lang w:eastAsia="el-GR"/>
        </w:rPr>
        <w:t xml:space="preserve"> δύο (2) ετών,  για την κάλυψη αναγκών της ΑΣΠΑΙΤΕ στο Μαρούσι.</w:t>
      </w:r>
    </w:p>
    <w:p w:rsidR="003F357F" w:rsidRPr="003F357F" w:rsidRDefault="003F357F" w:rsidP="003F35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el-GR"/>
        </w:rPr>
      </w:pPr>
      <w:r w:rsidRPr="003F357F">
        <w:rPr>
          <w:rFonts w:ascii="Calibri" w:eastAsia="Times New Roman" w:hAnsi="Calibri" w:cs="Calibri"/>
          <w:bCs/>
          <w:color w:val="000000"/>
          <w:lang w:eastAsia="el-GR"/>
        </w:rPr>
        <w:t>Συγκεκριμένα περιλαμβάνονται τα ακόλουθα:</w:t>
      </w:r>
    </w:p>
    <w:p w:rsidR="003F357F" w:rsidRPr="003F357F" w:rsidRDefault="003F357F" w:rsidP="003F35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el-GR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5113"/>
        <w:gridCol w:w="2853"/>
      </w:tblGrid>
      <w:tr w:rsidR="003F357F" w:rsidRPr="003F357F" w:rsidTr="001309F6">
        <w:tc>
          <w:tcPr>
            <w:tcW w:w="681" w:type="dxa"/>
            <w:shd w:val="clear" w:color="auto" w:fill="auto"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val="en-US" w:eastAsia="el-GR"/>
              </w:rPr>
            </w:pPr>
            <w:r w:rsidRPr="003F357F">
              <w:rPr>
                <w:rFonts w:ascii="Calibri" w:eastAsia="Times New Roman" w:hAnsi="Calibri" w:cs="Calibri"/>
                <w:bCs/>
                <w:color w:val="000000"/>
                <w:lang w:val="en-US" w:eastAsia="el-GR"/>
              </w:rPr>
              <w:t>A/A</w:t>
            </w:r>
          </w:p>
        </w:tc>
        <w:tc>
          <w:tcPr>
            <w:tcW w:w="5113" w:type="dxa"/>
            <w:shd w:val="clear" w:color="auto" w:fill="auto"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3F357F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ΠΕΡΙΓΡΑΦΗ</w:t>
            </w:r>
          </w:p>
        </w:tc>
        <w:tc>
          <w:tcPr>
            <w:tcW w:w="2853" w:type="dxa"/>
            <w:shd w:val="clear" w:color="auto" w:fill="auto"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3F357F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ΠΟΣΟΤΗΤΑ</w:t>
            </w:r>
          </w:p>
        </w:tc>
      </w:tr>
      <w:tr w:rsidR="003F357F" w:rsidRPr="003F357F" w:rsidTr="001309F6">
        <w:tc>
          <w:tcPr>
            <w:tcW w:w="681" w:type="dxa"/>
            <w:shd w:val="clear" w:color="auto" w:fill="auto"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Calibri"/>
                <w:bCs/>
                <w:color w:val="000000"/>
                <w:sz w:val="20"/>
                <w:szCs w:val="20"/>
                <w:lang w:eastAsia="el-GR"/>
              </w:rPr>
            </w:pPr>
            <w:r w:rsidRPr="003F357F">
              <w:rPr>
                <w:rFonts w:ascii="Bookman Old Style" w:eastAsia="Times New Roman" w:hAnsi="Bookman Old Style" w:cs="Calibri"/>
                <w:bCs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5113" w:type="dxa"/>
            <w:shd w:val="clear" w:color="auto" w:fill="auto"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Calibri"/>
                <w:bCs/>
                <w:color w:val="000000"/>
                <w:sz w:val="20"/>
                <w:szCs w:val="20"/>
                <w:lang w:eastAsia="el-GR"/>
              </w:rPr>
            </w:pPr>
            <w:r w:rsidRPr="003F357F">
              <w:rPr>
                <w:rFonts w:ascii="Bookman Old Style" w:eastAsia="Times New Roman" w:hAnsi="Bookman Old Style" w:cs="Times New Roman"/>
                <w:sz w:val="20"/>
                <w:szCs w:val="20"/>
                <w:lang w:eastAsia="el-GR"/>
              </w:rPr>
              <w:t xml:space="preserve">Ανανέωση- </w:t>
            </w:r>
            <w:r w:rsidRPr="003F357F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el-GR"/>
              </w:rPr>
              <w:t>Antivirus</w:t>
            </w:r>
            <w:r w:rsidRPr="003F357F">
              <w:rPr>
                <w:rFonts w:ascii="Bookman Old Style" w:eastAsia="Times New Roman" w:hAnsi="Bookman Old Style" w:cs="Times New Roman"/>
                <w:sz w:val="20"/>
                <w:szCs w:val="20"/>
                <w:lang w:eastAsia="el-GR"/>
              </w:rPr>
              <w:t xml:space="preserve"> </w:t>
            </w:r>
            <w:r w:rsidRPr="003F357F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el-GR"/>
              </w:rPr>
              <w:t>ESET</w:t>
            </w:r>
            <w:r w:rsidRPr="003F357F">
              <w:rPr>
                <w:rFonts w:ascii="Bookman Old Style" w:eastAsia="Times New Roman" w:hAnsi="Bookman Old Style" w:cs="Times New Roman"/>
                <w:sz w:val="20"/>
                <w:szCs w:val="20"/>
                <w:lang w:eastAsia="el-GR"/>
              </w:rPr>
              <w:t xml:space="preserve"> για 2 χρόνια</w:t>
            </w:r>
          </w:p>
        </w:tc>
        <w:tc>
          <w:tcPr>
            <w:tcW w:w="2853" w:type="dxa"/>
            <w:shd w:val="clear" w:color="auto" w:fill="auto"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3F357F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60</w:t>
            </w:r>
          </w:p>
        </w:tc>
      </w:tr>
      <w:tr w:rsidR="003F357F" w:rsidRPr="003F357F" w:rsidTr="001309F6"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Calibri"/>
                <w:bCs/>
                <w:color w:val="000000"/>
                <w:sz w:val="20"/>
                <w:szCs w:val="20"/>
                <w:lang w:eastAsia="el-GR"/>
              </w:rPr>
            </w:pPr>
            <w:r w:rsidRPr="003F357F">
              <w:rPr>
                <w:rFonts w:ascii="Bookman Old Style" w:eastAsia="Times New Roman" w:hAnsi="Bookman Old Style" w:cs="Calibri"/>
                <w:bCs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5113" w:type="dxa"/>
            <w:tcBorders>
              <w:bottom w:val="single" w:sz="4" w:space="0" w:color="auto"/>
            </w:tcBorders>
            <w:shd w:val="clear" w:color="auto" w:fill="auto"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eastAsia="Times New Roman" w:hAnsi="Bookman Old Style" w:cs="Calibri"/>
                <w:bCs/>
                <w:color w:val="000000"/>
                <w:sz w:val="20"/>
                <w:szCs w:val="20"/>
                <w:lang w:eastAsia="el-GR"/>
              </w:rPr>
            </w:pPr>
            <w:r w:rsidRPr="003F357F">
              <w:rPr>
                <w:rFonts w:ascii="Bookman Old Style" w:eastAsia="Times New Roman" w:hAnsi="Bookman Old Style" w:cs="Times New Roman"/>
                <w:sz w:val="20"/>
                <w:szCs w:val="20"/>
                <w:lang w:eastAsia="el-GR"/>
              </w:rPr>
              <w:t xml:space="preserve">Προμήθεια Αναβάθμιση </w:t>
            </w:r>
            <w:r w:rsidRPr="003F357F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el-GR"/>
              </w:rPr>
              <w:t>Antivirus</w:t>
            </w:r>
            <w:r w:rsidRPr="003F357F">
              <w:rPr>
                <w:rFonts w:ascii="Bookman Old Style" w:eastAsia="Times New Roman" w:hAnsi="Bookman Old Style" w:cs="Times New Roman"/>
                <w:sz w:val="20"/>
                <w:szCs w:val="20"/>
                <w:lang w:eastAsia="el-GR"/>
              </w:rPr>
              <w:t xml:space="preserve"> </w:t>
            </w:r>
            <w:r w:rsidRPr="003F357F">
              <w:rPr>
                <w:rFonts w:ascii="Bookman Old Style" w:eastAsia="Times New Roman" w:hAnsi="Bookman Old Style" w:cs="Times New Roman"/>
                <w:sz w:val="20"/>
                <w:szCs w:val="20"/>
                <w:lang w:val="en-US" w:eastAsia="el-GR"/>
              </w:rPr>
              <w:t>ESET</w:t>
            </w:r>
            <w:r w:rsidRPr="003F357F">
              <w:rPr>
                <w:rFonts w:ascii="Bookman Old Style" w:eastAsia="Times New Roman" w:hAnsi="Bookman Old Style" w:cs="Times New Roman"/>
                <w:sz w:val="20"/>
                <w:szCs w:val="20"/>
                <w:lang w:eastAsia="el-GR"/>
              </w:rPr>
              <w:t xml:space="preserve"> για 2 χρόνια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  <w:r w:rsidRPr="003F357F">
              <w:rPr>
                <w:rFonts w:ascii="Calibri" w:eastAsia="Times New Roman" w:hAnsi="Calibri" w:cs="Calibri"/>
                <w:bCs/>
                <w:color w:val="000000"/>
                <w:lang w:eastAsia="el-GR"/>
              </w:rPr>
              <w:t>90</w:t>
            </w:r>
          </w:p>
        </w:tc>
      </w:tr>
      <w:tr w:rsidR="003F357F" w:rsidRPr="003F357F" w:rsidTr="001309F6"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</w:p>
        </w:tc>
        <w:tc>
          <w:tcPr>
            <w:tcW w:w="5113" w:type="dxa"/>
            <w:tcBorders>
              <w:bottom w:val="single" w:sz="4" w:space="0" w:color="auto"/>
            </w:tcBorders>
            <w:shd w:val="clear" w:color="auto" w:fill="auto"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</w:p>
        </w:tc>
        <w:tc>
          <w:tcPr>
            <w:tcW w:w="2853" w:type="dxa"/>
            <w:tcBorders>
              <w:bottom w:val="single" w:sz="4" w:space="0" w:color="auto"/>
            </w:tcBorders>
            <w:shd w:val="clear" w:color="auto" w:fill="auto"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eastAsia="el-GR"/>
              </w:rPr>
            </w:pPr>
          </w:p>
        </w:tc>
      </w:tr>
    </w:tbl>
    <w:p w:rsidR="003F357F" w:rsidRPr="003F357F" w:rsidRDefault="003F357F" w:rsidP="003F357F">
      <w:pPr>
        <w:keepNext/>
        <w:keepLines/>
        <w:spacing w:before="56" w:after="0" w:line="276" w:lineRule="auto"/>
        <w:ind w:left="851"/>
        <w:outlineLvl w:val="2"/>
        <w:rPr>
          <w:rFonts w:ascii="Cambria" w:eastAsia="Calibri" w:hAnsi="Cambria" w:cs="Times New Roman"/>
          <w:bCs/>
          <w:color w:val="4F81BD"/>
          <w:lang w:val="x-none"/>
        </w:rPr>
      </w:pPr>
    </w:p>
    <w:p w:rsidR="003F357F" w:rsidRPr="003F357F" w:rsidRDefault="003F357F" w:rsidP="003F357F">
      <w:pPr>
        <w:keepNext/>
        <w:keepLines/>
        <w:spacing w:before="56" w:after="0" w:line="276" w:lineRule="auto"/>
        <w:ind w:left="851"/>
        <w:outlineLvl w:val="2"/>
        <w:rPr>
          <w:rFonts w:ascii="Calibri Light" w:eastAsia="Calibri" w:hAnsi="Calibri Light" w:cs="Times New Roman"/>
          <w:b/>
          <w:bCs/>
          <w:color w:val="4F81BD"/>
          <w:sz w:val="24"/>
        </w:rPr>
      </w:pPr>
      <w:r w:rsidRPr="003F357F">
        <w:rPr>
          <w:rFonts w:ascii="Cambria" w:eastAsia="Calibri" w:hAnsi="Cambria" w:cs="Times New Roman"/>
          <w:bCs/>
          <w:color w:val="4F81BD"/>
          <w:lang w:val="x-none"/>
        </w:rPr>
        <w:t>ΤΕΧΝΙΚΕΣ ΠΡΟΔΙΑΓΡΑΦΕΣ</w:t>
      </w:r>
      <w:r w:rsidRPr="003F357F">
        <w:rPr>
          <w:rFonts w:ascii="Cambria" w:eastAsia="Calibri" w:hAnsi="Cambria" w:cs="Times New Roman"/>
          <w:b/>
          <w:bCs/>
          <w:color w:val="4F81BD"/>
          <w:lang w:val="x-none"/>
        </w:rPr>
        <w:t xml:space="preserve"> </w:t>
      </w:r>
      <w:r w:rsidRPr="003F357F">
        <w:rPr>
          <w:rFonts w:ascii="Cambria" w:eastAsia="Calibri" w:hAnsi="Cambria" w:cs="Times New Roman"/>
          <w:bCs/>
          <w:color w:val="4F81BD"/>
          <w:lang w:val="x-none"/>
        </w:rPr>
        <w:t xml:space="preserve">ΠΙΝΑΚΑΣ ΣΥΜΜΟΡΦΩΣΗΣ </w:t>
      </w:r>
      <w:r w:rsidRPr="003F357F">
        <w:rPr>
          <w:rFonts w:ascii="Cambria" w:eastAsia="Calibri" w:hAnsi="Cambria" w:cs="Times New Roman"/>
          <w:bCs/>
          <w:color w:val="4F81BD"/>
        </w:rPr>
        <w:t>(</w:t>
      </w:r>
      <w:r w:rsidRPr="003F357F">
        <w:rPr>
          <w:rFonts w:ascii="Cambria" w:eastAsia="Calibri" w:hAnsi="Cambria" w:cs="Times New Roman"/>
          <w:bCs/>
          <w:color w:val="4F81BD"/>
          <w:lang w:val="en-US"/>
        </w:rPr>
        <w:t>ANTIVIRUS</w:t>
      </w:r>
      <w:r w:rsidRPr="003F357F">
        <w:rPr>
          <w:rFonts w:ascii="Cambria" w:eastAsia="Calibri" w:hAnsi="Cambria" w:cs="Times New Roman"/>
          <w:bCs/>
          <w:color w:val="4F81BD"/>
        </w:rPr>
        <w:t>)</w:t>
      </w:r>
    </w:p>
    <w:p w:rsidR="003F357F" w:rsidRPr="003F357F" w:rsidRDefault="003F357F" w:rsidP="003F357F">
      <w:pPr>
        <w:snapToGrid w:val="0"/>
        <w:spacing w:before="1" w:after="1" w:line="240" w:lineRule="auto"/>
        <w:rPr>
          <w:rFonts w:ascii="Arial" w:eastAsia="Times New Roman" w:hAnsi="Arial" w:cs="Times New Roman"/>
          <w:b/>
          <w:color w:val="000000"/>
          <w:sz w:val="10"/>
          <w:szCs w:val="20"/>
          <w:lang w:val="x-none" w:eastAsia="x-none"/>
        </w:rPr>
      </w:pPr>
    </w:p>
    <w:p w:rsidR="003F357F" w:rsidRPr="003F357F" w:rsidRDefault="003F357F" w:rsidP="003F35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Cs/>
          <w:sz w:val="20"/>
          <w:szCs w:val="20"/>
          <w:lang w:val="x-none" w:eastAsia="el-GR"/>
        </w:rPr>
      </w:pPr>
    </w:p>
    <w:p w:rsidR="003F357F" w:rsidRPr="003F357F" w:rsidRDefault="003F357F" w:rsidP="003F35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tbl>
      <w:tblPr>
        <w:tblpPr w:leftFromText="180" w:rightFromText="180" w:vertAnchor="text" w:horzAnchor="page" w:tblpX="835" w:tblpY="1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"/>
        <w:gridCol w:w="5092"/>
        <w:gridCol w:w="1107"/>
        <w:gridCol w:w="1278"/>
        <w:gridCol w:w="1699"/>
      </w:tblGrid>
      <w:tr w:rsidR="003F357F" w:rsidRPr="003F357F" w:rsidTr="001309F6">
        <w:trPr>
          <w:trHeight w:val="3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66" w:lineRule="exact"/>
              <w:ind w:left="127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Α/Α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66" w:lineRule="exact"/>
              <w:ind w:left="1986" w:right="197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ΠΕΡΙΓΡΑΦΗ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66" w:lineRule="exact"/>
              <w:ind w:left="51" w:right="87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ΑΠΑΙΤΗΣΗ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66" w:lineRule="exact"/>
              <w:ind w:left="118"/>
              <w:rPr>
                <w:rFonts w:ascii="Calibri" w:eastAsia="Calibri" w:hAnsi="Calibri" w:cs="Calibri"/>
                <w:b/>
                <w:lang w:val="en-US"/>
              </w:rPr>
            </w:pPr>
            <w:r w:rsidRPr="003F357F">
              <w:rPr>
                <w:rFonts w:ascii="Calibri" w:eastAsia="Calibri" w:hAnsi="Calibri" w:cs="Calibri"/>
                <w:b/>
                <w:lang w:val="en-US"/>
              </w:rPr>
              <w:t>ΑΠΑΝΤΗΣΗ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66" w:lineRule="exact"/>
              <w:ind w:left="122"/>
              <w:rPr>
                <w:rFonts w:ascii="Calibri" w:eastAsia="Calibri" w:hAnsi="Calibri" w:cs="Calibri"/>
                <w:b/>
                <w:lang w:val="en-US"/>
              </w:rPr>
            </w:pPr>
            <w:r w:rsidRPr="003F357F">
              <w:rPr>
                <w:rFonts w:ascii="Calibri" w:eastAsia="Calibri" w:hAnsi="Calibri" w:cs="Calibri"/>
                <w:b/>
                <w:lang w:val="en-US"/>
              </w:rPr>
              <w:t>ΠΑΡΑΠΟΜΠΗ</w:t>
            </w:r>
          </w:p>
        </w:tc>
      </w:tr>
      <w:tr w:rsidR="003F357F" w:rsidRPr="003F357F" w:rsidTr="001309F6">
        <w:trPr>
          <w:trHeight w:val="3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15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proofErr w:type="spellStart"/>
            <w:r w:rsidRPr="003F357F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Πρόγρ</w:t>
            </w:r>
            <w:proofErr w:type="spellEnd"/>
            <w:r w:rsidRPr="003F357F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αμμα</w:t>
            </w:r>
            <w:r w:rsidRPr="003F357F">
              <w:rPr>
                <w:rFonts w:ascii="Calibri" w:eastAsia="Calibri" w:hAnsi="Calibri" w:cs="Calibri"/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57F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Αντιιικής</w:t>
            </w:r>
            <w:proofErr w:type="spellEnd"/>
            <w:r w:rsidRPr="003F357F">
              <w:rPr>
                <w:rFonts w:ascii="Calibri" w:eastAsia="Calibri" w:hAnsi="Calibri" w:cs="Calibri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57F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Προστ</w:t>
            </w:r>
            <w:proofErr w:type="spellEnd"/>
            <w:r w:rsidRPr="003F357F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ασίας</w:t>
            </w:r>
            <w:r w:rsidRPr="003F357F">
              <w:rPr>
                <w:rFonts w:ascii="Calibri" w:eastAsia="Calibri" w:hAnsi="Calibri" w:cs="Calibri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(Antivirus)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92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>Πρόγραμμα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F357F">
              <w:rPr>
                <w:rFonts w:ascii="Calibri" w:eastAsia="Calibri" w:hAnsi="Calibri" w:cs="Calibri"/>
                <w:sz w:val="20"/>
                <w:szCs w:val="20"/>
              </w:rPr>
              <w:t>αντιιικής</w:t>
            </w:r>
            <w:proofErr w:type="spellEnd"/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προστασίας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από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κακόβουλο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λογισμικό στα τερματικά και τους εξυπηρετητές της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αναθέτουσας</w:t>
            </w:r>
            <w:r w:rsidRPr="003F357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 xml:space="preserve">αρχής (Ανανέωση κι επέκτασης αδειών για λογισμικό προστασίας για σταθμούς εργασίας από ιούς,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malwares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3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66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>ESET PROTECT Essential On-</w:t>
            </w:r>
            <w:proofErr w:type="spellStart"/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>Prem</w:t>
            </w:r>
            <w:proofErr w:type="spellEnd"/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66" w:lineRule="exact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NAI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3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>Χρονική</w:t>
            </w:r>
            <w:r w:rsidRPr="003F357F"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διάρκεια</w:t>
            </w:r>
            <w:r w:rsidRPr="003F357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άδειας</w:t>
            </w:r>
            <w:r w:rsidRPr="003F357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δύο (2)</w:t>
            </w:r>
            <w:r w:rsidRPr="003F357F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ετών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274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>Υποστήριξη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για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τις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εξής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πλατφόρμες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λειτουργικών</w:t>
            </w:r>
            <w:r w:rsidRPr="003F357F">
              <w:rPr>
                <w:rFonts w:ascii="Calibri" w:eastAsia="Calibri" w:hAnsi="Calibri" w:cs="Calibri"/>
                <w:spacing w:val="-47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συστημάτων:</w:t>
            </w:r>
          </w:p>
          <w:p w:rsidR="003F357F" w:rsidRPr="003F357F" w:rsidRDefault="003F357F" w:rsidP="003F357F">
            <w:pPr>
              <w:widowControl w:val="0"/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spacing w:after="0" w:line="240" w:lineRule="auto"/>
              <w:ind w:left="225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Microsoft</w:t>
            </w:r>
            <w:r w:rsidRPr="003F357F">
              <w:rPr>
                <w:rFonts w:ascii="Calibri" w:eastAsia="Calibri" w:hAnsi="Calibri" w:cs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Windows</w:t>
            </w:r>
            <w:r w:rsidRPr="003F357F">
              <w:rPr>
                <w:rFonts w:ascii="Calibri" w:eastAsia="Calibri" w:hAnsi="Calibri" w:cs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XP,</w:t>
            </w:r>
            <w:r w:rsidRPr="003F357F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Vista,</w:t>
            </w:r>
            <w:r w:rsidRPr="003F357F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7,</w:t>
            </w:r>
            <w:r w:rsidRPr="003F357F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8,</w:t>
            </w:r>
            <w:r w:rsidRPr="003F357F">
              <w:rPr>
                <w:rFonts w:ascii="Calibri" w:eastAsia="Calibri" w:hAnsi="Calibri" w:cs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10</w:t>
            </w:r>
          </w:p>
          <w:p w:rsidR="003F357F" w:rsidRPr="003F357F" w:rsidRDefault="003F357F" w:rsidP="003F357F">
            <w:pPr>
              <w:widowControl w:val="0"/>
              <w:numPr>
                <w:ilvl w:val="0"/>
                <w:numId w:val="1"/>
              </w:numPr>
              <w:tabs>
                <w:tab w:val="left" w:pos="336"/>
              </w:tabs>
              <w:autoSpaceDE w:val="0"/>
              <w:autoSpaceDN w:val="0"/>
              <w:spacing w:before="117" w:after="0" w:line="240" w:lineRule="auto"/>
              <w:ind w:right="101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Microsoft</w:t>
            </w:r>
            <w:r w:rsidRPr="003F357F">
              <w:rPr>
                <w:rFonts w:ascii="Calibri" w:eastAsia="Calibri" w:hAnsi="Calibri" w:cs="Calibri"/>
                <w:spacing w:val="5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Windows</w:t>
            </w:r>
            <w:r w:rsidRPr="003F357F">
              <w:rPr>
                <w:rFonts w:ascii="Calibri" w:eastAsia="Calibri" w:hAnsi="Calibri" w:cs="Calibri"/>
                <w:spacing w:val="7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Server</w:t>
            </w:r>
            <w:r w:rsidRPr="003F357F">
              <w:rPr>
                <w:rFonts w:ascii="Calibri" w:eastAsia="Calibri" w:hAnsi="Calibri" w:cs="Calibri"/>
                <w:spacing w:val="5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2003(R2),</w:t>
            </w:r>
            <w:r w:rsidRPr="003F357F">
              <w:rPr>
                <w:rFonts w:ascii="Calibri" w:eastAsia="Calibri" w:hAnsi="Calibri" w:cs="Calibri"/>
                <w:spacing w:val="5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2008(R2),</w:t>
            </w:r>
            <w:r w:rsidRPr="003F357F">
              <w:rPr>
                <w:rFonts w:ascii="Calibri" w:eastAsia="Calibri" w:hAnsi="Calibri" w:cs="Calibri"/>
                <w:spacing w:val="-47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2012(R2)</w:t>
            </w:r>
          </w:p>
          <w:p w:rsidR="003F357F" w:rsidRPr="003F357F" w:rsidRDefault="003F357F" w:rsidP="003F357F">
            <w:pPr>
              <w:widowControl w:val="0"/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spacing w:before="121" w:after="0" w:line="240" w:lineRule="auto"/>
              <w:ind w:left="225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Linux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 xml:space="preserve"> με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kernel</w:t>
            </w:r>
            <w:r w:rsidRPr="003F357F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2.6.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x</w:t>
            </w:r>
            <w:r w:rsidRPr="003F357F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και</w:t>
            </w:r>
            <w:r w:rsidRPr="003F357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νεότερα</w:t>
            </w:r>
          </w:p>
          <w:p w:rsidR="003F357F" w:rsidRPr="003F357F" w:rsidRDefault="003F357F" w:rsidP="003F357F">
            <w:pPr>
              <w:widowControl w:val="0"/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spacing w:before="120" w:after="0" w:line="240" w:lineRule="auto"/>
              <w:ind w:left="225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Mac</w:t>
            </w:r>
            <w:r w:rsidRPr="003F357F">
              <w:rPr>
                <w:rFonts w:ascii="Calibri" w:eastAsia="Calibri" w:hAnsi="Calibri" w:cs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OS X</w:t>
            </w:r>
          </w:p>
          <w:p w:rsidR="003F357F" w:rsidRPr="003F357F" w:rsidRDefault="003F357F" w:rsidP="003F357F">
            <w:pPr>
              <w:widowControl w:val="0"/>
              <w:numPr>
                <w:ilvl w:val="0"/>
                <w:numId w:val="1"/>
              </w:numPr>
              <w:tabs>
                <w:tab w:val="left" w:pos="225"/>
              </w:tabs>
              <w:autoSpaceDE w:val="0"/>
              <w:autoSpaceDN w:val="0"/>
              <w:spacing w:before="118" w:after="0" w:line="240" w:lineRule="auto"/>
              <w:ind w:left="225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Android</w:t>
            </w:r>
            <w:r w:rsidRPr="003F357F">
              <w:rPr>
                <w:rFonts w:ascii="Calibri" w:eastAsia="Calibri" w:hAnsi="Calibri" w:cs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4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ή</w:t>
            </w:r>
            <w:r w:rsidRPr="003F357F">
              <w:rPr>
                <w:rFonts w:ascii="Calibri" w:eastAsia="Calibri" w:hAnsi="Calibri" w:cs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νεότερο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3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68" w:lineRule="exact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1.5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Ποσότητ</w:t>
            </w:r>
            <w:proofErr w:type="spellEnd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α</w:t>
            </w:r>
            <w:r w:rsidRPr="003F357F">
              <w:rPr>
                <w:rFonts w:ascii="Calibri" w:eastAsia="Calibri" w:hAnsi="Calibri" w:cs="Calibri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σε</w:t>
            </w:r>
            <w:proofErr w:type="spellEnd"/>
            <w:r w:rsidRPr="003F357F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άδειες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68" w:lineRule="exact"/>
              <w:ind w:left="53" w:right="87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ΣΥΝΟΛΟ 60 </w:t>
            </w: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68" w:lineRule="exact"/>
              <w:ind w:left="53" w:right="8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 xml:space="preserve">(ανανέωση 60 υφισταμένων αδειών </w:t>
            </w: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Entry</w:t>
            </w: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On</w:t>
            </w: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eastAsia="en-GB"/>
              </w:rPr>
              <w:t>-</w:t>
            </w:r>
            <w:proofErr w:type="spellStart"/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n-GB"/>
              </w:rPr>
              <w:t>Prem</w:t>
            </w:r>
            <w:proofErr w:type="spellEnd"/>
            <w:r w:rsidRPr="003F35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3F357F" w:rsidRPr="003F357F" w:rsidTr="001309F6">
        <w:trPr>
          <w:trHeight w:val="3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68" w:lineRule="exact"/>
              <w:ind w:left="16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68" w:lineRule="exact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proofErr w:type="spellStart"/>
            <w:r w:rsidRPr="003F357F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Εξειδίκευση</w:t>
            </w:r>
            <w:proofErr w:type="spellEnd"/>
            <w:r w:rsidRPr="003F357F">
              <w:rPr>
                <w:rFonts w:ascii="Calibri" w:eastAsia="Calibri" w:hAnsi="Calibri" w:cs="Calibri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57F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των</w:t>
            </w:r>
            <w:proofErr w:type="spellEnd"/>
            <w:r w:rsidRPr="003F357F">
              <w:rPr>
                <w:rFonts w:ascii="Calibri" w:eastAsia="Calibri" w:hAnsi="Calibri" w:cs="Calibri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απα</w:t>
            </w:r>
            <w:proofErr w:type="spellStart"/>
            <w:r w:rsidRPr="003F357F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ιτήσεων</w:t>
            </w:r>
            <w:proofErr w:type="spellEnd"/>
            <w:r w:rsidRPr="003F357F">
              <w:rPr>
                <w:rFonts w:ascii="Calibri" w:eastAsia="Calibri" w:hAnsi="Calibri" w:cs="Calibri"/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π</w:t>
            </w:r>
            <w:proofErr w:type="spellStart"/>
            <w:r w:rsidRPr="003F357F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ροστ</w:t>
            </w:r>
            <w:proofErr w:type="spellEnd"/>
            <w:r w:rsidRPr="003F357F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ασίας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92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2.1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Δυν</w:t>
            </w:r>
            <w:proofErr w:type="spellEnd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ατότητα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α</w:t>
            </w:r>
            <w:proofErr w:type="spellStart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νίχνευσης</w:t>
            </w:r>
            <w:proofErr w:type="spellEnd"/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και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καθα</w:t>
            </w:r>
            <w:proofErr w:type="spellStart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ρισμού</w:t>
            </w:r>
            <w:proofErr w:type="spellEnd"/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όλων</w:t>
            </w:r>
            <w:proofErr w:type="spellEnd"/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των</w:t>
            </w:r>
            <w:proofErr w:type="spellEnd"/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τύ</w:t>
            </w:r>
            <w:proofErr w:type="spellEnd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πων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απ</w:t>
            </w:r>
            <w:proofErr w:type="spellStart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ειλών</w:t>
            </w:r>
            <w:proofErr w:type="spellEnd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: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viruses,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trojans</w:t>
            </w:r>
            <w:proofErr w:type="spellEnd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dialers,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spyware,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jokes,</w:t>
            </w:r>
            <w:r w:rsidRPr="003F357F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hoaxes, </w:t>
            </w:r>
            <w:proofErr w:type="spellStart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Ασ</w:t>
            </w:r>
            <w:proofErr w:type="spellEnd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πίδα ransomware,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6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131"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2.2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1" w:after="0" w:line="235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>Δυνατότητα</w:t>
            </w:r>
            <w:r w:rsidRPr="003F357F"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αυτόματης</w:t>
            </w:r>
            <w:r w:rsidRPr="003F357F"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ανίχνευσης</w:t>
            </w:r>
            <w:r w:rsidRPr="003F357F"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&amp;</w:t>
            </w:r>
            <w:r w:rsidRPr="003F357F"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καθαρισμού</w:t>
            </w:r>
            <w:r w:rsidRPr="003F357F">
              <w:rPr>
                <w:rFonts w:ascii="Calibri" w:eastAsia="Calibri" w:hAnsi="Calibri" w:cs="Calibri"/>
                <w:spacing w:val="-47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των</w:t>
            </w:r>
            <w:r w:rsidRPr="003F357F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προαναφερθέντων</w:t>
            </w:r>
            <w:r w:rsidRPr="003F357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απειλών</w:t>
            </w:r>
            <w:r w:rsidRPr="003F357F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σε</w:t>
            </w:r>
            <w:r w:rsidRPr="003F357F"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πραγματικό</w:t>
            </w:r>
            <w:r w:rsidRPr="003F357F"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χρόνο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131" w:after="0" w:line="240" w:lineRule="auto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92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2.3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>Δυνατότητα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επιλογής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ανίχνευσης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malware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σε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 xml:space="preserve">δικτυακές τοποθεσίες,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on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demand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 xml:space="preserve"> και σε πραγματικό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χρόνο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3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2.4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Δυν</w:t>
            </w:r>
            <w:proofErr w:type="spellEnd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ατότητα</w:t>
            </w:r>
            <w:r w:rsidRPr="003F357F">
              <w:rPr>
                <w:rFonts w:ascii="Calibri" w:eastAsia="Calibri" w:hAnsi="Calibri" w:cs="Calibri"/>
                <w:spacing w:val="-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γι</w:t>
            </w:r>
            <w:proofErr w:type="spellEnd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α</w:t>
            </w:r>
            <w:r w:rsidRPr="003F357F">
              <w:rPr>
                <w:rFonts w:ascii="Calibri" w:eastAsia="Calibri" w:hAnsi="Calibri" w:cs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host</w:t>
            </w:r>
            <w:r w:rsidRPr="003F357F">
              <w:rPr>
                <w:rFonts w:ascii="Calibri" w:eastAsia="Calibri" w:hAnsi="Calibri" w:cs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intrusion</w:t>
            </w:r>
            <w:r w:rsidRPr="003F357F">
              <w:rPr>
                <w:rFonts w:ascii="Calibri" w:eastAsia="Calibri" w:hAnsi="Calibri" w:cs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prevention</w:t>
            </w:r>
            <w:r w:rsidRPr="003F357F">
              <w:rPr>
                <w:rFonts w:ascii="Calibri" w:eastAsia="Calibri" w:hAnsi="Calibri" w:cs="Calibri"/>
                <w:spacing w:val="-3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system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38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2.5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Η</w:t>
            </w:r>
            <w:r w:rsidRPr="003F357F">
              <w:rPr>
                <w:rFonts w:ascii="Calibri" w:eastAsia="Calibri" w:hAnsi="Calibri" w:cs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ανα</w:t>
            </w:r>
            <w:proofErr w:type="spellStart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νέωση</w:t>
            </w:r>
            <w:proofErr w:type="spellEnd"/>
            <w:r w:rsidRPr="003F357F">
              <w:rPr>
                <w:rFonts w:ascii="Calibri" w:eastAsia="Calibri" w:hAnsi="Calibri" w:cs="Calibri"/>
                <w:spacing w:val="-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των</w:t>
            </w:r>
            <w:proofErr w:type="spellEnd"/>
            <w:r w:rsidRPr="003F357F">
              <w:rPr>
                <w:rFonts w:ascii="Calibri" w:eastAsia="Calibri" w:hAnsi="Calibri" w:cs="Calibri"/>
                <w:spacing w:val="-4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signature</w:t>
            </w:r>
            <w:r w:rsidRPr="003F357F">
              <w:rPr>
                <w:rFonts w:ascii="Calibri" w:eastAsia="Calibri" w:hAnsi="Calibri" w:cs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files να</w:t>
            </w:r>
            <w:r w:rsidRPr="003F357F">
              <w:rPr>
                <w:rFonts w:ascii="Calibri" w:eastAsia="Calibri" w:hAnsi="Calibri" w:cs="Calibri"/>
                <w:spacing w:val="-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είν</w:t>
            </w:r>
            <w:proofErr w:type="spellEnd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αι</w:t>
            </w:r>
            <w:r w:rsidRPr="003F357F">
              <w:rPr>
                <w:rFonts w:ascii="Calibri" w:eastAsia="Calibri" w:hAnsi="Calibri" w:cs="Calibri"/>
                <w:spacing w:val="-2"/>
                <w:sz w:val="20"/>
                <w:szCs w:val="20"/>
                <w:lang w:val="en-US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incremental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119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2.6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>Δυνατότητα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Rollback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των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Signature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Files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σε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προηγούμενη έκδοση του με ταυτόχρονη παύση των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ενημερώσεων, επιλέγοντας το κεντρικά ή απευθείας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από</w:t>
            </w:r>
            <w:r w:rsidRPr="003F357F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 xml:space="preserve">το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client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119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2.7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>Δυνατότητα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κατεβάσματος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ενημερώσεων</w:t>
            </w:r>
            <w:r w:rsidRPr="003F357F">
              <w:rPr>
                <w:rFonts w:ascii="Calibri" w:eastAsia="Calibri" w:hAnsi="Calibri" w:cs="Calibri"/>
                <w:spacing w:val="50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με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νεότερες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engines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που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βρίσκονται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σε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δοκιμαστικό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στάδιο, επιλέγοντας το κεντρικά ή απευθείας από το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client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6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131"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2.8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>Δυνατότητα</w:t>
            </w:r>
            <w:r w:rsidRPr="003F357F"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μπλοκαρίσματος</w:t>
            </w:r>
            <w:r w:rsidRPr="003F357F">
              <w:rPr>
                <w:rFonts w:ascii="Calibri" w:eastAsia="Calibri" w:hAnsi="Calibri" w:cs="Calibri"/>
                <w:spacing w:val="30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όλων</w:t>
            </w:r>
            <w:r w:rsidRPr="003F357F">
              <w:rPr>
                <w:rFonts w:ascii="Calibri" w:eastAsia="Calibri" w:hAnsi="Calibri" w:cs="Calibri"/>
                <w:spacing w:val="29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των</w:t>
            </w:r>
            <w:r w:rsidRPr="003F357F"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σελίδων</w:t>
            </w:r>
            <w:r w:rsidRPr="003F357F"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του</w:t>
            </w:r>
            <w:r w:rsidRPr="003F357F">
              <w:rPr>
                <w:rFonts w:ascii="Calibri" w:eastAsia="Calibri" w:hAnsi="Calibri" w:cs="Calibri"/>
                <w:spacing w:val="-47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Internet</w:t>
            </w:r>
            <w:r w:rsidRPr="003F357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σε ένα</w:t>
            </w:r>
            <w:r w:rsidRPr="003F357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client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131" w:after="0" w:line="240" w:lineRule="auto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6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131"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2.9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 xml:space="preserve">Δυνατότητα εξαγωγής των ρυθμίσεων ενός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client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 xml:space="preserve"> σε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 xml:space="preserve">αρχείο και εισαγωγής των ρυθμίσεων σε άλλο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client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από</w:t>
            </w:r>
            <w:r w:rsidRPr="003F357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το</w:t>
            </w:r>
            <w:r w:rsidRPr="003F357F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ίδιο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αρχείο.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6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131"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2.10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 xml:space="preserve">Χαμηλή επίδραση στην απόδοση των σταθμών εργασίας </w:t>
            </w: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6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131" w:after="0" w:line="240" w:lineRule="auto"/>
              <w:ind w:left="16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F357F" w:rsidRPr="003F357F" w:rsidRDefault="003F357F" w:rsidP="003F357F">
            <w:pPr>
              <w:widowControl w:val="0"/>
              <w:tabs>
                <w:tab w:val="left" w:pos="1480"/>
                <w:tab w:val="left" w:pos="3452"/>
                <w:tab w:val="left" w:pos="4090"/>
              </w:tabs>
              <w:autoSpaceDE w:val="0"/>
              <w:autoSpaceDN w:val="0"/>
              <w:spacing w:after="0" w:line="240" w:lineRule="auto"/>
              <w:ind w:right="9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b/>
                <w:sz w:val="20"/>
                <w:szCs w:val="20"/>
              </w:rPr>
              <w:t>Απαιτήσεις</w:t>
            </w:r>
            <w:r w:rsidRPr="003F357F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>απομακρυσμένης</w:t>
            </w:r>
            <w:r w:rsidRPr="003F357F">
              <w:rPr>
                <w:rFonts w:ascii="Calibri" w:eastAsia="Calibri" w:hAnsi="Calibri" w:cs="Calibri"/>
                <w:b/>
                <w:sz w:val="20"/>
                <w:szCs w:val="20"/>
              </w:rPr>
              <w:tab/>
              <w:t>και</w:t>
            </w:r>
            <w:r w:rsidRPr="003F357F">
              <w:rPr>
                <w:rFonts w:ascii="Calibri" w:eastAsia="Calibri" w:hAnsi="Calibri" w:cs="Calibri"/>
                <w:b/>
                <w:sz w:val="20"/>
                <w:szCs w:val="20"/>
              </w:rPr>
              <w:tab/>
            </w:r>
            <w:r w:rsidRPr="003F357F"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>κεντρικής</w:t>
            </w:r>
            <w:r w:rsidRPr="003F357F">
              <w:rPr>
                <w:rFonts w:ascii="Calibri" w:eastAsia="Calibri" w:hAnsi="Calibri" w:cs="Calibri"/>
                <w:b/>
                <w:spacing w:val="-47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b/>
                <w:sz w:val="20"/>
                <w:szCs w:val="20"/>
              </w:rPr>
              <w:t>διαχείρισης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3F357F" w:rsidRPr="003F357F" w:rsidTr="001309F6">
        <w:trPr>
          <w:trHeight w:val="6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131"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3.1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>Κεντρική</w:t>
            </w:r>
            <w:r w:rsidRPr="003F357F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διαχείριση</w:t>
            </w:r>
            <w:r w:rsidRPr="003F357F">
              <w:rPr>
                <w:rFonts w:ascii="Calibri" w:eastAsia="Calibri" w:hAnsi="Calibri" w:cs="Calibri"/>
                <w:spacing w:val="7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όλων</w:t>
            </w:r>
            <w:r w:rsidRPr="003F357F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των</w:t>
            </w:r>
            <w:r w:rsidRPr="003F357F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clients</w:t>
            </w:r>
            <w:r w:rsidRPr="003F357F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των</w:t>
            </w:r>
            <w:r w:rsidRPr="003F357F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τερματικών</w:t>
            </w:r>
            <w:r w:rsidRPr="003F357F">
              <w:rPr>
                <w:rFonts w:ascii="Calibri" w:eastAsia="Calibri" w:hAnsi="Calibri" w:cs="Calibri"/>
                <w:spacing w:val="-47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και</w:t>
            </w:r>
            <w:r w:rsidRPr="003F357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servers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131" w:after="0" w:line="240" w:lineRule="auto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6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131"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3.2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>Η</w:t>
            </w:r>
            <w:r w:rsidRPr="003F357F"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επικοινωνία</w:t>
            </w:r>
            <w:r w:rsidRPr="003F357F">
              <w:rPr>
                <w:rFonts w:ascii="Calibri" w:eastAsia="Calibri" w:hAnsi="Calibri" w:cs="Calibri"/>
                <w:spacing w:val="26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των</w:t>
            </w:r>
            <w:r w:rsidRPr="003F357F">
              <w:rPr>
                <w:rFonts w:ascii="Calibri" w:eastAsia="Calibri" w:hAnsi="Calibri" w:cs="Calibri"/>
                <w:spacing w:val="28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servers</w:t>
            </w:r>
            <w:r w:rsidRPr="003F357F">
              <w:rPr>
                <w:rFonts w:ascii="Calibri" w:eastAsia="Calibri" w:hAnsi="Calibri" w:cs="Calibri"/>
                <w:spacing w:val="25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και</w:t>
            </w:r>
            <w:r w:rsidRPr="003F357F"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των</w:t>
            </w:r>
            <w:r w:rsidRPr="003F357F"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clients</w:t>
            </w:r>
            <w:r w:rsidRPr="003F357F"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να</w:t>
            </w:r>
            <w:r w:rsidRPr="003F357F">
              <w:rPr>
                <w:rFonts w:ascii="Calibri" w:eastAsia="Calibri" w:hAnsi="Calibri" w:cs="Calibri"/>
                <w:spacing w:val="-47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διασφαλίζεται</w:t>
            </w:r>
            <w:r w:rsidRPr="003F357F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μέσω</w:t>
            </w:r>
            <w:r w:rsidRPr="003F357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certificate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131" w:after="0" w:line="240" w:lineRule="auto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6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131"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3.3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>Να</w:t>
            </w:r>
            <w:r w:rsidRPr="003F357F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μπορεί</w:t>
            </w:r>
            <w:r w:rsidRPr="003F357F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να</w:t>
            </w:r>
            <w:r w:rsidRPr="003F357F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γίνει</w:t>
            </w:r>
            <w:r w:rsidRPr="003F357F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ενεργοποίηση</w:t>
            </w:r>
            <w:r w:rsidRPr="003F357F">
              <w:rPr>
                <w:rFonts w:ascii="Calibri" w:eastAsia="Calibri" w:hAnsi="Calibri" w:cs="Calibri"/>
                <w:spacing w:val="3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σε</w:t>
            </w:r>
            <w:r w:rsidRPr="003F357F"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δίκτυο</w:t>
            </w:r>
            <w:r w:rsidRPr="003F357F">
              <w:rPr>
                <w:rFonts w:ascii="Calibri" w:eastAsia="Calibri" w:hAnsi="Calibri" w:cs="Calibri"/>
                <w:spacing w:val="4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χωρίς</w:t>
            </w:r>
            <w:r w:rsidRPr="003F357F">
              <w:rPr>
                <w:rFonts w:ascii="Calibri" w:eastAsia="Calibri" w:hAnsi="Calibri" w:cs="Calibri"/>
                <w:spacing w:val="-47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σύνδεση</w:t>
            </w:r>
            <w:r w:rsidRPr="003F357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 xml:space="preserve">στο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internet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 xml:space="preserve"> (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offline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activation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131" w:after="0" w:line="240" w:lineRule="auto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6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3.4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>Να περιλαμβάνεται έλεγχος και ειδοποίηση για το αν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υπάρχουν ενημερώσεις για το λειτουργικό σύστημα,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καθώς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και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η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δυνατότητα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να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δοθεί</w:t>
            </w:r>
            <w:r w:rsidRPr="003F357F">
              <w:rPr>
                <w:rFonts w:ascii="Calibri" w:eastAsia="Calibri" w:hAnsi="Calibri" w:cs="Calibri"/>
                <w:spacing w:val="50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εντολή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ενημέρωσης</w:t>
            </w:r>
            <w:r w:rsidRPr="003F357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λειτουργικού</w:t>
            </w:r>
            <w:r w:rsidRPr="003F357F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συστήματος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6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3.5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>Παρακολούθηση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όλων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των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clients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και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παραγωγή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reports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και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στατιστικών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σε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πολλές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μορφές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(Προγραμματισμένα</w:t>
            </w:r>
            <w:r w:rsidRPr="003F357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emails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3F357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PDF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3F357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PS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3F357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CSV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Pr="003F357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Charts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6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178"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3.6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>Ο</w:t>
            </w:r>
            <w:r w:rsidRPr="003F357F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server</w:t>
            </w:r>
            <w:r w:rsidRPr="003F357F">
              <w:rPr>
                <w:rFonts w:ascii="Calibri" w:eastAsia="Calibri" w:hAnsi="Calibri" w:cs="Calibri"/>
                <w:spacing w:val="10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διαχείρισης</w:t>
            </w:r>
            <w:r w:rsidRPr="003F357F">
              <w:rPr>
                <w:rFonts w:ascii="Calibri" w:eastAsia="Calibri" w:hAnsi="Calibri" w:cs="Calibri"/>
                <w:spacing w:val="9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να</w:t>
            </w:r>
            <w:r w:rsidRPr="003F357F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μπορεί</w:t>
            </w:r>
            <w:r w:rsidRPr="003F357F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να</w:t>
            </w:r>
            <w:r w:rsidRPr="003F357F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γίνει</w:t>
            </w:r>
            <w:r w:rsidRPr="003F357F">
              <w:rPr>
                <w:rFonts w:ascii="Calibri" w:eastAsia="Calibri" w:hAnsi="Calibri" w:cs="Calibri"/>
                <w:spacing w:val="8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εγκατάσταση</w:t>
            </w:r>
            <w:r w:rsidRPr="003F357F">
              <w:rPr>
                <w:rFonts w:ascii="Calibri" w:eastAsia="Calibri" w:hAnsi="Calibri" w:cs="Calibri"/>
                <w:spacing w:val="-47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με</w:t>
            </w:r>
            <w:r w:rsidRPr="003F357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τις</w:t>
            </w:r>
            <w:r w:rsidRPr="003F357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παρακάτω</w:t>
            </w:r>
            <w:r w:rsidRPr="003F357F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μεθόδους.</w:t>
            </w: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117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>α)</w:t>
            </w:r>
            <w:r w:rsidRPr="003F357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Αυτοματοποιημένα</w:t>
            </w:r>
            <w:r w:rsidRPr="003F357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με</w:t>
            </w:r>
            <w:r w:rsidRPr="003F357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τη</w:t>
            </w:r>
            <w:r w:rsidRPr="003F357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μορφή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Wizard</w:t>
            </w: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121"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>β)</w:t>
            </w:r>
            <w:r w:rsidRPr="003F357F"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Χειροκίνητα,</w:t>
            </w:r>
            <w:r w:rsidRPr="003F357F"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εκτελώντας</w:t>
            </w:r>
            <w:r w:rsidRPr="003F357F">
              <w:rPr>
                <w:rFonts w:ascii="Calibri" w:eastAsia="Calibri" w:hAnsi="Calibri" w:cs="Calibri"/>
                <w:spacing w:val="38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ανεξάρτητα</w:t>
            </w:r>
            <w:r w:rsidRPr="003F357F">
              <w:rPr>
                <w:rFonts w:ascii="Calibri" w:eastAsia="Calibri" w:hAnsi="Calibri" w:cs="Calibri"/>
                <w:spacing w:val="36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τα</w:t>
            </w:r>
            <w:r w:rsidRPr="003F357F"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τμήματα</w:t>
            </w:r>
            <w:r w:rsidRPr="003F357F">
              <w:rPr>
                <w:rFonts w:ascii="Calibri" w:eastAsia="Calibri" w:hAnsi="Calibri" w:cs="Calibri"/>
                <w:spacing w:val="-47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της</w:t>
            </w:r>
            <w:r w:rsidRPr="003F357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εγκατάστασης</w:t>
            </w: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120" w:after="0" w:line="240" w:lineRule="auto"/>
              <w:ind w:right="95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>γ)</w:t>
            </w:r>
            <w:r w:rsidRPr="003F357F"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Ως</w:t>
            </w:r>
            <w:r w:rsidRPr="003F357F">
              <w:rPr>
                <w:rFonts w:ascii="Calibri" w:eastAsia="Calibri" w:hAnsi="Calibri" w:cs="Calibri"/>
                <w:spacing w:val="46"/>
                <w:sz w:val="20"/>
                <w:szCs w:val="20"/>
              </w:rPr>
              <w:t xml:space="preserve"> </w:t>
            </w:r>
            <w:proofErr w:type="spellStart"/>
            <w:r w:rsidRPr="003F357F">
              <w:rPr>
                <w:rFonts w:ascii="Calibri" w:eastAsia="Calibri" w:hAnsi="Calibri" w:cs="Calibri"/>
                <w:sz w:val="20"/>
                <w:szCs w:val="20"/>
              </w:rPr>
              <w:t>προεγκατεστημένο</w:t>
            </w:r>
            <w:proofErr w:type="spellEnd"/>
            <w:r w:rsidRPr="003F357F">
              <w:rPr>
                <w:rFonts w:ascii="Calibri" w:eastAsia="Calibri" w:hAnsi="Calibri" w:cs="Calibri"/>
                <w:spacing w:val="46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Virtual</w:t>
            </w:r>
            <w:r w:rsidRPr="003F357F">
              <w:rPr>
                <w:rFonts w:ascii="Calibri" w:eastAsia="Calibri" w:hAnsi="Calibri" w:cs="Calibri"/>
                <w:spacing w:val="46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Appliance</w:t>
            </w:r>
            <w:r w:rsidRPr="003F357F">
              <w:rPr>
                <w:rFonts w:ascii="Calibri" w:eastAsia="Calibri" w:hAnsi="Calibri" w:cs="Calibri"/>
                <w:spacing w:val="47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με</w:t>
            </w:r>
            <w:r w:rsidRPr="003F357F">
              <w:rPr>
                <w:rFonts w:ascii="Calibri" w:eastAsia="Calibri" w:hAnsi="Calibri" w:cs="Calibri"/>
                <w:spacing w:val="45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Linux</w:t>
            </w:r>
            <w:r w:rsidRPr="003F357F">
              <w:rPr>
                <w:rFonts w:ascii="Calibri" w:eastAsia="Calibri" w:hAnsi="Calibri" w:cs="Calibri"/>
                <w:spacing w:val="-47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OS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178" w:after="0" w:line="240" w:lineRule="auto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6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3.7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>Η εγκατάσταση της βάσης δεδομένων της κονσόλας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θα πρέπει απαραίτητα να γίνεται σε ένα υπολογιστή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οπουδήποτε στο εσωτερικό δίκτυο της εταιρίας και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όχι</w:t>
            </w:r>
            <w:r w:rsidRPr="003F357F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σε</w:t>
            </w:r>
            <w:r w:rsidRPr="003F357F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εξωτερικό</w:t>
            </w:r>
            <w:r w:rsidRPr="003F357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δίκτυο</w:t>
            </w:r>
            <w:r w:rsidRPr="003F357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 xml:space="preserve">π.χ.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Cloud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6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134"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3.8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>Να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παρέχεται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η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δυνατότητα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agentless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προστασίας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μηχανημάτων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σε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περιβάλλον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VMWare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χωρίς</w:t>
            </w:r>
            <w:r w:rsidRPr="003F357F">
              <w:rPr>
                <w:rFonts w:ascii="Calibri" w:eastAsia="Calibri" w:hAnsi="Calibri" w:cs="Calibri"/>
                <w:spacing w:val="-47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εγκατάσταση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λογισμικού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antivirus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στο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λειτουργικό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σύστημα</w:t>
            </w:r>
            <w:r w:rsidRPr="003F357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του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εικονικού</w:t>
            </w:r>
            <w:r w:rsidRPr="003F357F"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μηχανήματος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134" w:after="0" w:line="240" w:lineRule="auto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6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3.9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>Η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είσοδος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στην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κονσόλα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διαχείρισης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να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μπορεί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να</w:t>
            </w:r>
            <w:r w:rsidRPr="003F357F">
              <w:rPr>
                <w:rFonts w:ascii="Calibri" w:eastAsia="Calibri" w:hAnsi="Calibri" w:cs="Calibri"/>
                <w:spacing w:val="-47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κλειδωθεί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με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πιστοποίηση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διπλού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παράγοντα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(2-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factor</w:t>
            </w:r>
            <w:r w:rsidRPr="003F357F"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authentication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6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3.10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right="95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>Δυνατότητα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εξαγωγής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των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logs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και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events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σε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εξωτερικό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σύστημα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Syslog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/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SIEM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με την υποστήριξη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του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IBM</w:t>
            </w:r>
            <w:r w:rsidRPr="003F357F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QRadar</w:t>
            </w:r>
            <w:proofErr w:type="spellEnd"/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6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11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3.11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</w:rPr>
              <w:t xml:space="preserve">Το μενού της κονσόλας διαχείρισης και του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antivirus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 xml:space="preserve">για τα </w:t>
            </w: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workstations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 xml:space="preserve"> να διατίθεται και στην Ελληνική</w:t>
            </w:r>
            <w:r w:rsidRPr="003F357F">
              <w:rPr>
                <w:rFonts w:ascii="Calibri" w:eastAsia="Calibri" w:hAnsi="Calibri" w:cs="Calibri"/>
                <w:spacing w:val="1"/>
                <w:sz w:val="20"/>
                <w:szCs w:val="20"/>
              </w:rPr>
              <w:t xml:space="preserve"> </w:t>
            </w:r>
            <w:r w:rsidRPr="003F357F">
              <w:rPr>
                <w:rFonts w:ascii="Calibri" w:eastAsia="Calibri" w:hAnsi="Calibri" w:cs="Calibri"/>
                <w:sz w:val="20"/>
                <w:szCs w:val="20"/>
              </w:rPr>
              <w:t>γλώσσα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ind w:left="93" w:right="8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6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3.12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 xml:space="preserve">Δυνατότητα απομακρυσμένης εγκατάστασης των </w:t>
            </w: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>agents</w:t>
            </w: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 xml:space="preserve"> σε σταθμούς εργασίας και διακομιστές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6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3.13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 xml:space="preserve">Δυνατότητα ορισμού πολιτικών ασφαλείας διαφορετικών επιπέδων και εφαρμογή τους σε επίπεδο </w:t>
            </w: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>groups</w:t>
            </w: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 xml:space="preserve"> ή σταθμών εργασίας και δυνατότητα «φωλιασμένων πολιτικών» (</w:t>
            </w: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>nested</w:t>
            </w: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 xml:space="preserve"> </w:t>
            </w: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>policies</w:t>
            </w: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 xml:space="preserve">) πολλών επιπέδων.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6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3.14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 xml:space="preserve">Δυνατότητα δημιουργίας </w:t>
            </w: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>custom</w:t>
            </w: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 xml:space="preserve"> αναφορών, χρονοπρογραμματισμού τους και αποστολής τους με </w:t>
            </w: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>email</w:t>
            </w: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 xml:space="preserve"> σε ομάδα διαχειριστών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ΝΑΙ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65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>Παράδοση – Ισχύς – Αναβάθμιση-Τεχνική Υποστήριξη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3F357F" w:rsidRPr="003F357F" w:rsidTr="001309F6">
        <w:trPr>
          <w:trHeight w:val="322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4.1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>Χρόνος παράδοσης από την υπογραφή της Σύμβασης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 xml:space="preserve">&lt;=20 </w:t>
            </w:r>
            <w:proofErr w:type="spellStart"/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>ημερών</w:t>
            </w:r>
            <w:proofErr w:type="spellEnd"/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 xml:space="preserve"> </w:t>
            </w: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358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4.2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>Έν</w:t>
            </w:r>
            <w:proofErr w:type="spellEnd"/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 xml:space="preserve">αρξη </w:t>
            </w:r>
            <w:proofErr w:type="spellStart"/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>ισχύος</w:t>
            </w:r>
            <w:proofErr w:type="spellEnd"/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 xml:space="preserve"> </w:t>
            </w: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>01.09.2023</w:t>
            </w:r>
          </w:p>
          <w:p w:rsidR="003F357F" w:rsidRPr="003F357F" w:rsidRDefault="003F357F" w:rsidP="003F35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27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4.3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</w:pPr>
            <w:proofErr w:type="spellStart"/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>Δυν</w:t>
            </w:r>
            <w:proofErr w:type="spellEnd"/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 xml:space="preserve">ατότητα </w:t>
            </w:r>
            <w:proofErr w:type="spellStart"/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>δωρεάν</w:t>
            </w:r>
            <w:proofErr w:type="spellEnd"/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 xml:space="preserve"> αναβ</w:t>
            </w:r>
            <w:proofErr w:type="spellStart"/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>άθμισης</w:t>
            </w:r>
            <w:proofErr w:type="spellEnd"/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>λογισμικού</w:t>
            </w:r>
            <w:proofErr w:type="spellEnd"/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>NAI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  <w:tr w:rsidR="003F357F" w:rsidRPr="003F357F" w:rsidTr="001309F6">
        <w:trPr>
          <w:trHeight w:val="283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3F357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4.4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</w:pP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eastAsia="el-GR"/>
              </w:rPr>
              <w:t>Τεχνική υποστήριξη σε εργάσιμες ημέρες και ώρες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357F" w:rsidRPr="003F357F" w:rsidRDefault="003F357F" w:rsidP="003F35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</w:pPr>
            <w:r w:rsidRPr="003F357F">
              <w:rPr>
                <w:rFonts w:ascii="Calibri" w:eastAsia="Calibri" w:hAnsi="Calibri" w:cs="Calibri"/>
                <w:color w:val="000000"/>
                <w:sz w:val="20"/>
                <w:szCs w:val="20"/>
                <w:lang w:val="en-US" w:eastAsia="el-GR"/>
              </w:rPr>
              <w:t>NAI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357F" w:rsidRPr="003F357F" w:rsidRDefault="003F357F" w:rsidP="003F35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lang w:val="en-US"/>
              </w:rPr>
            </w:pPr>
          </w:p>
        </w:tc>
      </w:tr>
    </w:tbl>
    <w:p w:rsidR="003F357F" w:rsidRPr="003F357F" w:rsidRDefault="003F357F" w:rsidP="003F357F">
      <w:pPr>
        <w:snapToGrid w:val="0"/>
        <w:spacing w:before="1" w:after="1" w:line="240" w:lineRule="auto"/>
        <w:rPr>
          <w:rFonts w:ascii="Arial" w:eastAsia="Times New Roman" w:hAnsi="Arial" w:cs="Times New Roman"/>
          <w:b/>
          <w:color w:val="000000"/>
          <w:sz w:val="10"/>
          <w:szCs w:val="20"/>
          <w:lang w:val="x-none" w:eastAsia="x-none"/>
        </w:rPr>
      </w:pPr>
    </w:p>
    <w:p w:rsidR="003F357F" w:rsidRPr="003F357F" w:rsidRDefault="003F357F" w:rsidP="003F357F">
      <w:pPr>
        <w:snapToGrid w:val="0"/>
        <w:spacing w:before="1" w:after="1" w:line="240" w:lineRule="auto"/>
        <w:rPr>
          <w:rFonts w:ascii="Arial" w:eastAsia="Times New Roman" w:hAnsi="Arial" w:cs="Times New Roman"/>
          <w:b/>
          <w:color w:val="000000"/>
          <w:sz w:val="10"/>
          <w:szCs w:val="20"/>
          <w:lang w:val="x-none" w:eastAsia="x-none"/>
        </w:rPr>
      </w:pPr>
    </w:p>
    <w:p w:rsidR="003F357F" w:rsidRPr="003F357F" w:rsidRDefault="003F357F" w:rsidP="003F357F">
      <w:pPr>
        <w:snapToGrid w:val="0"/>
        <w:spacing w:before="1" w:after="1" w:line="240" w:lineRule="auto"/>
        <w:rPr>
          <w:rFonts w:ascii="Arial" w:eastAsia="Times New Roman" w:hAnsi="Arial" w:cs="Times New Roman"/>
          <w:b/>
          <w:color w:val="000000"/>
          <w:sz w:val="10"/>
          <w:szCs w:val="20"/>
          <w:lang w:val="x-none" w:eastAsia="x-none"/>
        </w:rPr>
      </w:pPr>
    </w:p>
    <w:p w:rsidR="003F357F" w:rsidRPr="003F357F" w:rsidRDefault="003F357F" w:rsidP="003F357F">
      <w:pPr>
        <w:tabs>
          <w:tab w:val="center" w:pos="4156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ahoma"/>
          <w:bCs/>
          <w:color w:val="000000"/>
          <w:sz w:val="20"/>
          <w:szCs w:val="20"/>
          <w:lang w:eastAsia="el-GR"/>
        </w:rPr>
      </w:pPr>
    </w:p>
    <w:p w:rsidR="00236B6B" w:rsidRDefault="00236B6B">
      <w:bookmarkStart w:id="0" w:name="_GoBack"/>
      <w:bookmarkEnd w:id="0"/>
    </w:p>
    <w:sectPr w:rsidR="00236B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37483"/>
    <w:multiLevelType w:val="hybridMultilevel"/>
    <w:tmpl w:val="1152B840"/>
    <w:lvl w:ilvl="0" w:tplc="E19CBFF2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2618B6C0">
      <w:numFmt w:val="bullet"/>
      <w:lvlText w:val="•"/>
      <w:lvlJc w:val="left"/>
      <w:pPr>
        <w:ind w:left="598" w:hanging="118"/>
      </w:pPr>
      <w:rPr>
        <w:lang w:val="el-GR" w:eastAsia="en-US" w:bidi="ar-SA"/>
      </w:rPr>
    </w:lvl>
    <w:lvl w:ilvl="2" w:tplc="6BE231A6">
      <w:numFmt w:val="bullet"/>
      <w:lvlText w:val="•"/>
      <w:lvlJc w:val="left"/>
      <w:pPr>
        <w:ind w:left="1096" w:hanging="118"/>
      </w:pPr>
      <w:rPr>
        <w:lang w:val="el-GR" w:eastAsia="en-US" w:bidi="ar-SA"/>
      </w:rPr>
    </w:lvl>
    <w:lvl w:ilvl="3" w:tplc="30AED59C">
      <w:numFmt w:val="bullet"/>
      <w:lvlText w:val="•"/>
      <w:lvlJc w:val="left"/>
      <w:pPr>
        <w:ind w:left="1594" w:hanging="118"/>
      </w:pPr>
      <w:rPr>
        <w:lang w:val="el-GR" w:eastAsia="en-US" w:bidi="ar-SA"/>
      </w:rPr>
    </w:lvl>
    <w:lvl w:ilvl="4" w:tplc="76DA24E0">
      <w:numFmt w:val="bullet"/>
      <w:lvlText w:val="•"/>
      <w:lvlJc w:val="left"/>
      <w:pPr>
        <w:ind w:left="2092" w:hanging="118"/>
      </w:pPr>
      <w:rPr>
        <w:lang w:val="el-GR" w:eastAsia="en-US" w:bidi="ar-SA"/>
      </w:rPr>
    </w:lvl>
    <w:lvl w:ilvl="5" w:tplc="04C6594E">
      <w:numFmt w:val="bullet"/>
      <w:lvlText w:val="•"/>
      <w:lvlJc w:val="left"/>
      <w:pPr>
        <w:ind w:left="2591" w:hanging="118"/>
      </w:pPr>
      <w:rPr>
        <w:lang w:val="el-GR" w:eastAsia="en-US" w:bidi="ar-SA"/>
      </w:rPr>
    </w:lvl>
    <w:lvl w:ilvl="6" w:tplc="9F642902">
      <w:numFmt w:val="bullet"/>
      <w:lvlText w:val="•"/>
      <w:lvlJc w:val="left"/>
      <w:pPr>
        <w:ind w:left="3089" w:hanging="118"/>
      </w:pPr>
      <w:rPr>
        <w:lang w:val="el-GR" w:eastAsia="en-US" w:bidi="ar-SA"/>
      </w:rPr>
    </w:lvl>
    <w:lvl w:ilvl="7" w:tplc="7D907E6C">
      <w:numFmt w:val="bullet"/>
      <w:lvlText w:val="•"/>
      <w:lvlJc w:val="left"/>
      <w:pPr>
        <w:ind w:left="3587" w:hanging="118"/>
      </w:pPr>
      <w:rPr>
        <w:lang w:val="el-GR" w:eastAsia="en-US" w:bidi="ar-SA"/>
      </w:rPr>
    </w:lvl>
    <w:lvl w:ilvl="8" w:tplc="87E4AF08">
      <w:numFmt w:val="bullet"/>
      <w:lvlText w:val="•"/>
      <w:lvlJc w:val="left"/>
      <w:pPr>
        <w:ind w:left="4085" w:hanging="118"/>
      </w:pPr>
      <w:rPr>
        <w:lang w:val="el-GR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7F"/>
    <w:rsid w:val="00236B6B"/>
    <w:rsid w:val="003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4E9E0-B2A5-4CA6-A02D-565023B89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ΓΙΑΝΝΑΚΑ</dc:creator>
  <cp:keywords/>
  <dc:description/>
  <cp:lastModifiedBy>ΣΟΦΙΑ ΓΙΑΝΝΑΚΑ</cp:lastModifiedBy>
  <cp:revision>1</cp:revision>
  <dcterms:created xsi:type="dcterms:W3CDTF">2023-07-05T11:56:00Z</dcterms:created>
  <dcterms:modified xsi:type="dcterms:W3CDTF">2023-07-05T11:57:00Z</dcterms:modified>
</cp:coreProperties>
</file>